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One-Page SOP</w:t>
      </w:r>
    </w:p>
    <w:p>
      <w:r>
        <w:t>Title:</w:t>
      </w:r>
    </w:p>
    <w:p>
      <w:r>
        <w:t>Owner:</w:t>
      </w:r>
    </w:p>
    <w:p>
      <w:r>
        <w:t>Date:</w:t>
      </w:r>
    </w:p>
    <w:p>
      <w:pPr>
        <w:pStyle w:val="Heading1"/>
      </w:pPr>
      <w:r>
        <w:t>Why it matters</w:t>
      </w:r>
    </w:p>
    <w:p>
      <w:r>
        <w:t> </w:t>
      </w:r>
    </w:p>
    <w:p>
      <w:pPr>
        <w:pStyle w:val="Heading1"/>
      </w:pPr>
      <w:r>
        <w:t>Tools &amp; materials</w:t>
      </w:r>
    </w:p>
    <w:p>
      <w:r>
        <w:t> </w:t>
      </w:r>
    </w:p>
    <w:p>
      <w:pPr>
        <w:pStyle w:val="Heading1"/>
      </w:pPr>
      <w:r>
        <w:t>Steps (photo + one line each)</w:t>
      </w:r>
    </w:p>
    <w:p>
      <w:r>
        <w:t>Step 1:</w:t>
      </w:r>
    </w:p>
    <w:p>
      <w:r>
        <w:t>Step 2:</w:t>
      </w:r>
    </w:p>
    <w:p>
      <w:r>
        <w:t>Step 3:</w:t>
      </w:r>
    </w:p>
    <w:p>
      <w:r>
        <w:t>Step 4:</w:t>
      </w:r>
    </w:p>
    <w:p>
      <w:r>
        <w:t>Step 5:</w:t>
      </w:r>
    </w:p>
    <w:p>
      <w:r>
        <w:t>Step 6:</w:t>
      </w:r>
    </w:p>
    <w:p>
      <w:r>
        <w:t>Step 7:</w:t>
      </w:r>
    </w:p>
    <w:p>
      <w:r>
        <w:t>Step 8:</w:t>
      </w:r>
    </w:p>
    <w:p>
      <w:pPr>
        <w:pStyle w:val="Heading1"/>
      </w:pPr>
      <w:r>
        <w:t>The check — what done-right looks like</w:t>
      </w:r>
    </w:p>
    <w:p>
      <w:r>
        <w:t> </w:t>
      </w:r>
    </w:p>
  </w:body>
</w:document>
</file>